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9E" w:rsidRPr="008B359E" w:rsidRDefault="005D2A05" w:rsidP="005D2A05">
      <w:pPr>
        <w:numPr>
          <w:ilvl w:val="0"/>
          <w:numId w:val="2"/>
        </w:numPr>
        <w:shd w:val="clear" w:color="auto" w:fill="EEEEEE"/>
        <w:spacing w:after="0" w:line="240" w:lineRule="auto"/>
        <w:ind w:left="120"/>
        <w:textAlignment w:val="baseline"/>
        <w:rPr>
          <w:rFonts w:ascii="Arial" w:eastAsia="Times New Roman" w:hAnsi="Arial" w:cs="Arial"/>
          <w:color w:val="000000"/>
          <w:sz w:val="18"/>
          <w:szCs w:val="18"/>
        </w:rPr>
      </w:pPr>
      <w:r>
        <w:rPr>
          <w:rFonts w:ascii="inherit" w:eastAsia="Times New Roman" w:hAnsi="inherit" w:cs="Arial"/>
          <w:color w:val="000000"/>
          <w:sz w:val="18"/>
          <w:szCs w:val="18"/>
          <w:bdr w:val="none" w:sz="0" w:space="0" w:color="auto" w:frame="1"/>
          <w:shd w:val="clear" w:color="auto" w:fill="FFFFFF"/>
        </w:rPr>
        <w:t xml:space="preserve">NORMALLY </w:t>
      </w:r>
      <w:proofErr w:type="gramStart"/>
      <w:r>
        <w:rPr>
          <w:rFonts w:ascii="inherit" w:eastAsia="Times New Roman" w:hAnsi="inherit" w:cs="Arial"/>
          <w:color w:val="000000"/>
          <w:sz w:val="18"/>
          <w:szCs w:val="18"/>
          <w:bdr w:val="none" w:sz="0" w:space="0" w:color="auto" w:frame="1"/>
          <w:shd w:val="clear" w:color="auto" w:fill="FFFFFF"/>
        </w:rPr>
        <w:t>The</w:t>
      </w:r>
      <w:proofErr w:type="gramEnd"/>
      <w:r>
        <w:rPr>
          <w:rFonts w:ascii="inherit" w:eastAsia="Times New Roman" w:hAnsi="inherit" w:cs="Arial"/>
          <w:color w:val="000000"/>
          <w:sz w:val="18"/>
          <w:szCs w:val="18"/>
          <w:bdr w:val="none" w:sz="0" w:space="0" w:color="auto" w:frame="1"/>
          <w:shd w:val="clear" w:color="auto" w:fill="FFFFFF"/>
        </w:rPr>
        <w:t xml:space="preserve"> client fills in an </w:t>
      </w:r>
      <w:r>
        <w:rPr>
          <w:rFonts w:ascii="inherit" w:eastAsia="Times New Roman" w:hAnsi="inherit" w:cs="Arial"/>
          <w:b/>
          <w:bCs/>
          <w:color w:val="000000"/>
          <w:sz w:val="18"/>
          <w:szCs w:val="18"/>
          <w:bdr w:val="none" w:sz="0" w:space="0" w:color="auto" w:frame="1"/>
          <w:shd w:val="clear" w:color="auto" w:fill="FFFFFF"/>
        </w:rPr>
        <w:t>energy consumption profile (ECP) form</w:t>
      </w:r>
      <w:r>
        <w:rPr>
          <w:rFonts w:ascii="inherit" w:eastAsia="Times New Roman" w:hAnsi="inherit" w:cs="Arial"/>
          <w:color w:val="000000"/>
          <w:sz w:val="18"/>
          <w:szCs w:val="18"/>
          <w:bdr w:val="none" w:sz="0" w:space="0" w:color="auto" w:frame="1"/>
          <w:shd w:val="clear" w:color="auto" w:fill="FFFFFF"/>
        </w:rPr>
        <w:t xml:space="preserve">. This is downloadable from email </w:t>
      </w:r>
      <w:r w:rsidR="008B359E">
        <w:rPr>
          <w:rFonts w:ascii="inherit" w:eastAsia="Times New Roman" w:hAnsi="inherit" w:cs="Arial"/>
          <w:color w:val="000000"/>
          <w:sz w:val="18"/>
          <w:szCs w:val="18"/>
          <w:bdr w:val="none" w:sz="0" w:space="0" w:color="auto" w:frame="1"/>
          <w:shd w:val="clear" w:color="auto" w:fill="FFFFFF"/>
        </w:rPr>
        <w:t xml:space="preserve">ONLY </w:t>
      </w:r>
      <w:r>
        <w:rPr>
          <w:rFonts w:ascii="inherit" w:eastAsia="Times New Roman" w:hAnsi="inherit" w:cs="Arial"/>
          <w:color w:val="000000"/>
          <w:sz w:val="18"/>
          <w:szCs w:val="18"/>
          <w:bdr w:val="none" w:sz="0" w:space="0" w:color="auto" w:frame="1"/>
          <w:shd w:val="clear" w:color="auto" w:fill="FFFFFF"/>
        </w:rPr>
        <w:t xml:space="preserve">after: (Only available directly from </w:t>
      </w:r>
      <w:proofErr w:type="spellStart"/>
      <w:r>
        <w:rPr>
          <w:rFonts w:ascii="inherit" w:eastAsia="Times New Roman" w:hAnsi="inherit" w:cs="Arial"/>
          <w:color w:val="000000"/>
          <w:sz w:val="18"/>
          <w:szCs w:val="18"/>
          <w:bdr w:val="none" w:sz="0" w:space="0" w:color="auto" w:frame="1"/>
          <w:shd w:val="clear" w:color="auto" w:fill="FFFFFF"/>
        </w:rPr>
        <w:t>Aluschkla</w:t>
      </w:r>
      <w:proofErr w:type="spellEnd"/>
      <w:r w:rsidR="008B359E">
        <w:rPr>
          <w:rFonts w:ascii="inherit" w:eastAsia="Times New Roman" w:hAnsi="inherit" w:cs="Arial"/>
          <w:color w:val="000000"/>
          <w:sz w:val="18"/>
          <w:szCs w:val="18"/>
          <w:bdr w:val="none" w:sz="0" w:space="0" w:color="auto" w:frame="1"/>
          <w:shd w:val="clear" w:color="auto" w:fill="FFFFFF"/>
        </w:rPr>
        <w:t xml:space="preserve"> v </w:t>
      </w:r>
      <w:proofErr w:type="spellStart"/>
      <w:r w:rsidR="008B359E">
        <w:rPr>
          <w:rFonts w:ascii="inherit" w:eastAsia="Times New Roman" w:hAnsi="inherit" w:cs="Arial"/>
          <w:color w:val="000000"/>
          <w:sz w:val="18"/>
          <w:szCs w:val="18"/>
          <w:bdr w:val="none" w:sz="0" w:space="0" w:color="auto" w:frame="1"/>
          <w:shd w:val="clear" w:color="auto" w:fill="FFFFFF"/>
        </w:rPr>
        <w:t>Heerden</w:t>
      </w:r>
      <w:proofErr w:type="spellEnd"/>
      <w:r w:rsidR="008B359E">
        <w:rPr>
          <w:rFonts w:ascii="inherit" w:eastAsia="Times New Roman" w:hAnsi="inherit" w:cs="Arial"/>
          <w:color w:val="000000"/>
          <w:sz w:val="18"/>
          <w:szCs w:val="18"/>
          <w:bdr w:val="none" w:sz="0" w:space="0" w:color="auto" w:frame="1"/>
          <w:shd w:val="clear" w:color="auto" w:fill="FFFFFF"/>
        </w:rPr>
        <w:t xml:space="preserve"> @ a fee of </w:t>
      </w:r>
    </w:p>
    <w:p w:rsidR="005D2A05" w:rsidRDefault="008B359E" w:rsidP="008B359E">
      <w:pPr>
        <w:shd w:val="clear" w:color="auto" w:fill="EEEEEE"/>
        <w:spacing w:after="0" w:line="240" w:lineRule="auto"/>
        <w:ind w:left="120"/>
        <w:textAlignment w:val="baseline"/>
        <w:rPr>
          <w:rFonts w:ascii="Arial" w:eastAsia="Times New Roman" w:hAnsi="Arial" w:cs="Arial"/>
          <w:color w:val="000000"/>
          <w:sz w:val="18"/>
          <w:szCs w:val="18"/>
        </w:rPr>
      </w:pPr>
      <w:r>
        <w:rPr>
          <w:rFonts w:ascii="inherit" w:eastAsia="Times New Roman" w:hAnsi="inherit" w:cs="Arial"/>
          <w:color w:val="000000"/>
          <w:sz w:val="18"/>
          <w:szCs w:val="18"/>
          <w:bdr w:val="none" w:sz="0" w:space="0" w:color="auto" w:frame="1"/>
          <w:shd w:val="clear" w:color="auto" w:fill="FFFFFF"/>
        </w:rPr>
        <w:t>R 3000.00</w:t>
      </w:r>
      <w:r w:rsidR="005D2A05">
        <w:rPr>
          <w:rFonts w:ascii="inherit" w:eastAsia="Times New Roman" w:hAnsi="inherit" w:cs="Arial"/>
          <w:color w:val="000000"/>
          <w:sz w:val="18"/>
          <w:szCs w:val="18"/>
          <w:bdr w:val="none" w:sz="0" w:space="0" w:color="auto" w:frame="1"/>
          <w:shd w:val="clear" w:color="auto" w:fill="FFFFFF"/>
        </w:rPr>
        <w:t xml:space="preserve"> </w:t>
      </w:r>
      <w:r w:rsidR="00DF29C2">
        <w:rPr>
          <w:rFonts w:ascii="inherit" w:eastAsia="Times New Roman" w:hAnsi="inherit" w:cs="Arial"/>
          <w:color w:val="000000"/>
          <w:sz w:val="18"/>
          <w:szCs w:val="18"/>
          <w:bdr w:val="none" w:sz="0" w:space="0" w:color="auto" w:frame="1"/>
          <w:shd w:val="clear" w:color="auto" w:fill="FFFFFF"/>
        </w:rPr>
        <w:t xml:space="preserve">(refundable after any purchase) </w:t>
      </w:r>
      <w:r w:rsidR="005D2A05">
        <w:rPr>
          <w:rFonts w:ascii="inherit" w:eastAsia="Times New Roman" w:hAnsi="inherit" w:cs="Arial"/>
          <w:color w:val="000000"/>
          <w:sz w:val="18"/>
          <w:szCs w:val="18"/>
          <w:bdr w:val="none" w:sz="0" w:space="0" w:color="auto" w:frame="1"/>
          <w:shd w:val="clear" w:color="auto" w:fill="FFFFFF"/>
        </w:rPr>
        <w:t>which includes quotation/design/related</w:t>
      </w:r>
      <w:r>
        <w:rPr>
          <w:rFonts w:ascii="inherit" w:eastAsia="Times New Roman" w:hAnsi="inherit" w:cs="Arial"/>
          <w:color w:val="000000"/>
          <w:sz w:val="18"/>
          <w:szCs w:val="18"/>
          <w:bdr w:val="none" w:sz="0" w:space="0" w:color="auto" w:frame="1"/>
          <w:shd w:val="clear" w:color="auto" w:fill="FFFFFF"/>
        </w:rPr>
        <w:t xml:space="preserve"> ETC </w:t>
      </w:r>
      <w:proofErr w:type="gramStart"/>
      <w:r>
        <w:rPr>
          <w:rFonts w:ascii="inherit" w:eastAsia="Times New Roman" w:hAnsi="inherit" w:cs="Arial"/>
          <w:color w:val="000000"/>
          <w:sz w:val="18"/>
          <w:szCs w:val="18"/>
          <w:bdr w:val="none" w:sz="0" w:space="0" w:color="auto" w:frame="1"/>
          <w:shd w:val="clear" w:color="auto" w:fill="FFFFFF"/>
        </w:rPr>
        <w:t>consult</w:t>
      </w:r>
      <w:proofErr w:type="gramEnd"/>
      <w:r>
        <w:rPr>
          <w:rFonts w:ascii="inherit" w:eastAsia="Times New Roman" w:hAnsi="inherit" w:cs="Arial"/>
          <w:color w:val="000000"/>
          <w:sz w:val="18"/>
          <w:szCs w:val="18"/>
          <w:bdr w:val="none" w:sz="0" w:space="0" w:color="auto" w:frame="1"/>
          <w:shd w:val="clear" w:color="auto" w:fill="FFFFFF"/>
        </w:rPr>
        <w:t xml:space="preserve"> booking sessions for more</w:t>
      </w:r>
      <w:r w:rsidR="005D2A05">
        <w:rPr>
          <w:rFonts w:ascii="inherit" w:eastAsia="Times New Roman" w:hAnsi="inherit" w:cs="Arial"/>
          <w:color w:val="000000"/>
          <w:sz w:val="18"/>
          <w:szCs w:val="18"/>
          <w:bdr w:val="none" w:sz="0" w:space="0" w:color="auto" w:frame="1"/>
          <w:shd w:val="clear" w:color="auto" w:fill="FFFFFF"/>
        </w:rPr>
        <w:t xml:space="preserve">. This is part of the book Solar All About methodological base, otherwise </w:t>
      </w:r>
      <w:r>
        <w:rPr>
          <w:rFonts w:ascii="inherit" w:eastAsia="Times New Roman" w:hAnsi="inherit" w:cs="Arial"/>
          <w:color w:val="000000"/>
          <w:sz w:val="18"/>
          <w:szCs w:val="18"/>
          <w:bdr w:val="none" w:sz="0" w:space="0" w:color="auto" w:frame="1"/>
          <w:shd w:val="clear" w:color="auto" w:fill="FFFFFF"/>
        </w:rPr>
        <w:t xml:space="preserve">COMPETENT </w:t>
      </w:r>
      <w:r w:rsidR="005D2A05">
        <w:rPr>
          <w:rFonts w:ascii="inherit" w:eastAsia="Times New Roman" w:hAnsi="inherit" w:cs="Arial"/>
          <w:color w:val="000000"/>
          <w:sz w:val="18"/>
          <w:szCs w:val="18"/>
          <w:bdr w:val="none" w:sz="0" w:space="0" w:color="auto" w:frame="1"/>
          <w:shd w:val="clear" w:color="auto" w:fill="FFFFFF"/>
        </w:rPr>
        <w:t>SM reps could be contacted, (012 809 1525) so that they could supply quotations for free</w:t>
      </w:r>
      <w:r>
        <w:rPr>
          <w:rFonts w:ascii="inherit" w:eastAsia="Times New Roman" w:hAnsi="inherit" w:cs="Arial"/>
          <w:color w:val="000000"/>
          <w:sz w:val="18"/>
          <w:szCs w:val="18"/>
          <w:bdr w:val="none" w:sz="0" w:space="0" w:color="auto" w:frame="1"/>
          <w:shd w:val="clear" w:color="auto" w:fill="FFFFFF"/>
        </w:rPr>
        <w:t xml:space="preserve"> ONLY LIMITED TIME PERIOD</w:t>
      </w:r>
      <w:r w:rsidR="005D2A05">
        <w:rPr>
          <w:rFonts w:ascii="inherit" w:eastAsia="Times New Roman" w:hAnsi="inherit" w:cs="Arial"/>
          <w:color w:val="000000"/>
          <w:sz w:val="18"/>
          <w:szCs w:val="18"/>
          <w:bdr w:val="none" w:sz="0" w:space="0" w:color="auto" w:frame="1"/>
          <w:shd w:val="clear" w:color="auto" w:fill="FFFFFF"/>
        </w:rPr>
        <w:t>. However the former is recommended 4 optimal results! Consultancy booking sessi</w:t>
      </w:r>
      <w:r>
        <w:rPr>
          <w:rFonts w:ascii="inherit" w:eastAsia="Times New Roman" w:hAnsi="inherit" w:cs="Arial"/>
          <w:color w:val="000000"/>
          <w:sz w:val="18"/>
          <w:szCs w:val="18"/>
          <w:bdr w:val="none" w:sz="0" w:space="0" w:color="auto" w:frame="1"/>
          <w:shd w:val="clear" w:color="auto" w:fill="FFFFFF"/>
        </w:rPr>
        <w:t>ons could be organized as well AS MENTIONED.</w:t>
      </w:r>
    </w:p>
    <w:p w:rsidR="005D2A05" w:rsidRDefault="005D2A05" w:rsidP="005D2A05">
      <w:pPr>
        <w:shd w:val="clear" w:color="auto" w:fill="EEEEEE"/>
        <w:spacing w:after="0" w:line="240" w:lineRule="auto"/>
        <w:textAlignment w:val="baseline"/>
        <w:rPr>
          <w:rFonts w:ascii="Arial" w:eastAsia="Times New Roman" w:hAnsi="Arial" w:cs="Arial"/>
          <w:sz w:val="18"/>
          <w:szCs w:val="18"/>
        </w:rPr>
      </w:pPr>
      <w:r>
        <w:rPr>
          <w:rFonts w:ascii="inherit" w:eastAsia="Times New Roman" w:hAnsi="inherit" w:cs="Arial"/>
          <w:b/>
          <w:bCs/>
          <w:sz w:val="18"/>
        </w:rPr>
        <w:t>-</w:t>
      </w:r>
      <w:r>
        <w:rPr>
          <w:rFonts w:ascii="Arial" w:eastAsia="Times New Roman" w:hAnsi="Arial" w:cs="Arial"/>
          <w:sz w:val="18"/>
          <w:szCs w:val="18"/>
        </w:rPr>
        <w:t xml:space="preserve"> </w:t>
      </w:r>
    </w:p>
    <w:p w:rsidR="005D2A05" w:rsidRDefault="005D2A05" w:rsidP="005D2A05">
      <w:pPr>
        <w:shd w:val="clear" w:color="auto" w:fill="EEEEEE"/>
        <w:spacing w:after="0" w:line="240" w:lineRule="auto"/>
        <w:textAlignment w:val="baseline"/>
        <w:rPr>
          <w:rFonts w:ascii="inherit" w:eastAsia="Times New Roman" w:hAnsi="inherit" w:cs="Times New Roman"/>
          <w:i/>
          <w:iCs/>
          <w:sz w:val="24"/>
          <w:szCs w:val="24"/>
        </w:rPr>
      </w:pPr>
      <w:r>
        <w:rPr>
          <w:rFonts w:ascii="inherit" w:eastAsia="Times New Roman" w:hAnsi="inherit" w:cs="Times New Roman"/>
          <w:sz w:val="24"/>
          <w:szCs w:val="24"/>
          <w:bdr w:val="none" w:sz="0" w:space="0" w:color="auto" w:frame="1"/>
          <w:shd w:val="clear" w:color="auto" w:fill="FFFFFF"/>
        </w:rPr>
        <w:t xml:space="preserve">2. </w:t>
      </w:r>
      <w:r>
        <w:rPr>
          <w:rFonts w:ascii="inherit" w:eastAsia="Times New Roman" w:hAnsi="inherit" w:cs="Times New Roman"/>
          <w:i/>
          <w:iCs/>
          <w:sz w:val="24"/>
          <w:szCs w:val="24"/>
        </w:rPr>
        <w:t>(Please note e.g. to supply HERTZ/VOLTS…</w:t>
      </w:r>
      <w:bookmarkStart w:id="0" w:name="_GoBack"/>
      <w:bookmarkEnd w:id="0"/>
      <w:r>
        <w:rPr>
          <w:rFonts w:ascii="inherit" w:eastAsia="Times New Roman" w:hAnsi="inherit" w:cs="Times New Roman"/>
          <w:i/>
          <w:iCs/>
          <w:sz w:val="24"/>
          <w:szCs w:val="24"/>
        </w:rPr>
        <w:t> in the above information is </w:t>
      </w:r>
      <w:r>
        <w:rPr>
          <w:rFonts w:ascii="inherit" w:eastAsia="Times New Roman" w:hAnsi="inherit" w:cs="Times New Roman"/>
          <w:b/>
          <w:bCs/>
          <w:i/>
          <w:iCs/>
          <w:sz w:val="24"/>
          <w:szCs w:val="24"/>
        </w:rPr>
        <w:t>not enough </w:t>
      </w:r>
      <w:r>
        <w:rPr>
          <w:rFonts w:ascii="inherit" w:eastAsia="Times New Roman" w:hAnsi="inherit" w:cs="Times New Roman"/>
          <w:i/>
          <w:iCs/>
          <w:sz w:val="24"/>
          <w:szCs w:val="24"/>
        </w:rPr>
        <w:t>concerning appliances' energy consumption etc. SM calculations only work in WATTAGE also preferably </w:t>
      </w:r>
      <w:r>
        <w:rPr>
          <w:rFonts w:ascii="inherit" w:eastAsia="Times New Roman" w:hAnsi="inherit" w:cs="Times New Roman"/>
          <w:b/>
          <w:bCs/>
          <w:i/>
          <w:iCs/>
          <w:sz w:val="24"/>
          <w:szCs w:val="24"/>
        </w:rPr>
        <w:t>NOT</w:t>
      </w:r>
      <w:r>
        <w:rPr>
          <w:rFonts w:ascii="inherit" w:eastAsia="Times New Roman" w:hAnsi="inherit" w:cs="Times New Roman"/>
          <w:i/>
          <w:iCs/>
          <w:sz w:val="24"/>
          <w:szCs w:val="24"/>
        </w:rPr>
        <w:t> amps, &amp; especially</w:t>
      </w:r>
      <w:r>
        <w:rPr>
          <w:rFonts w:ascii="inherit" w:eastAsia="Times New Roman" w:hAnsi="inherit" w:cs="Times New Roman"/>
          <w:b/>
          <w:bCs/>
          <w:i/>
          <w:iCs/>
          <w:sz w:val="24"/>
          <w:szCs w:val="24"/>
          <w:u w:val="single"/>
        </w:rPr>
        <w:t> not </w:t>
      </w:r>
      <w:r>
        <w:rPr>
          <w:rFonts w:ascii="inherit" w:eastAsia="Times New Roman" w:hAnsi="inherit" w:cs="Times New Roman"/>
          <w:i/>
          <w:iCs/>
          <w:sz w:val="24"/>
          <w:szCs w:val="24"/>
        </w:rPr>
        <w:t xml:space="preserve">with info from e.g.  </w:t>
      </w:r>
      <w:proofErr w:type="spellStart"/>
      <w:proofErr w:type="gramStart"/>
      <w:r>
        <w:rPr>
          <w:rFonts w:ascii="inherit" w:eastAsia="Times New Roman" w:hAnsi="inherit" w:cs="Times New Roman"/>
          <w:i/>
          <w:iCs/>
          <w:sz w:val="24"/>
          <w:szCs w:val="24"/>
        </w:rPr>
        <w:t>escom</w:t>
      </w:r>
      <w:proofErr w:type="spellEnd"/>
      <w:proofErr w:type="gramEnd"/>
      <w:r>
        <w:rPr>
          <w:rFonts w:ascii="inherit" w:eastAsia="Times New Roman" w:hAnsi="inherit" w:cs="Times New Roman"/>
          <w:i/>
          <w:iCs/>
          <w:sz w:val="24"/>
          <w:szCs w:val="24"/>
        </w:rPr>
        <w:t xml:space="preserve"> electricity bill/s…).</w:t>
      </w:r>
    </w:p>
    <w:p w:rsidR="005D2A05" w:rsidRDefault="005D2A05" w:rsidP="005D2A05">
      <w:pPr>
        <w:shd w:val="clear" w:color="auto" w:fill="EEEEEE"/>
        <w:spacing w:after="0" w:line="240" w:lineRule="auto"/>
        <w:textAlignment w:val="baseline"/>
        <w:rPr>
          <w:rFonts w:ascii="inherit" w:eastAsia="Times New Roman" w:hAnsi="inherit" w:cs="Times New Roman"/>
          <w:i/>
          <w:iCs/>
          <w:sz w:val="24"/>
          <w:szCs w:val="24"/>
        </w:rPr>
      </w:pPr>
    </w:p>
    <w:p w:rsidR="007E2AE4" w:rsidRDefault="007E2AE4" w:rsidP="007E2AE4">
      <w:pPr>
        <w:shd w:val="clear" w:color="auto" w:fill="EEEEEE"/>
        <w:spacing w:after="0" w:line="240" w:lineRule="auto"/>
        <w:textAlignment w:val="baseline"/>
        <w:rPr>
          <w:rFonts w:ascii="inherit" w:eastAsia="Times New Roman" w:hAnsi="inherit" w:cs="Times New Roman"/>
          <w:b/>
          <w:bCs/>
          <w:sz w:val="24"/>
          <w:szCs w:val="24"/>
        </w:rPr>
      </w:pPr>
      <w:r w:rsidRPr="007E2AE4">
        <w:rPr>
          <w:rFonts w:ascii="inherit" w:eastAsia="Times New Roman" w:hAnsi="inherit" w:cs="Times New Roman"/>
          <w:sz w:val="24"/>
          <w:szCs w:val="24"/>
          <w:bdr w:val="none" w:sz="0" w:space="0" w:color="auto" w:frame="1"/>
          <w:shd w:val="clear" w:color="auto" w:fill="FFFFFF"/>
        </w:rPr>
        <w:t>3.</w:t>
      </w:r>
      <w:r w:rsidRPr="007E2AE4">
        <w:rPr>
          <w:rFonts w:ascii="inherit" w:eastAsia="Times New Roman" w:hAnsi="inherit" w:cs="Times New Roman"/>
          <w:sz w:val="24"/>
          <w:szCs w:val="24"/>
        </w:rPr>
        <w:t> </w:t>
      </w:r>
      <w:r w:rsidRPr="005D2A05">
        <w:rPr>
          <w:rFonts w:ascii="inherit" w:eastAsia="Times New Roman" w:hAnsi="inherit" w:cs="Times New Roman"/>
          <w:b/>
          <w:sz w:val="24"/>
          <w:szCs w:val="24"/>
          <w:u w:val="single"/>
          <w:bdr w:val="none" w:sz="0" w:space="0" w:color="auto" w:frame="1"/>
          <w:shd w:val="clear" w:color="auto" w:fill="FFFFFF"/>
        </w:rPr>
        <w:t xml:space="preserve">Our </w:t>
      </w:r>
      <w:r w:rsidRPr="007E2AE4">
        <w:rPr>
          <w:rFonts w:ascii="inherit" w:eastAsia="Times New Roman" w:hAnsi="inherit" w:cs="Times New Roman"/>
          <w:sz w:val="24"/>
          <w:szCs w:val="24"/>
          <w:u w:val="single"/>
          <w:bdr w:val="none" w:sz="0" w:space="0" w:color="auto" w:frame="1"/>
          <w:shd w:val="clear" w:color="auto" w:fill="FFFFFF"/>
        </w:rPr>
        <w:t>team</w:t>
      </w:r>
      <w:r w:rsidRPr="007E2AE4">
        <w:rPr>
          <w:rFonts w:ascii="inherit" w:eastAsia="Times New Roman" w:hAnsi="inherit" w:cs="Times New Roman"/>
          <w:sz w:val="24"/>
          <w:szCs w:val="24"/>
        </w:rPr>
        <w:t> </w:t>
      </w:r>
      <w:r w:rsidRPr="007E2AE4">
        <w:rPr>
          <w:rFonts w:ascii="inherit" w:eastAsia="Times New Roman" w:hAnsi="inherit" w:cs="Times New Roman"/>
          <w:sz w:val="24"/>
          <w:szCs w:val="24"/>
          <w:bdr w:val="none" w:sz="0" w:space="0" w:color="auto" w:frame="1"/>
          <w:shd w:val="clear" w:color="auto" w:fill="FFFFFF"/>
        </w:rPr>
        <w:t>will then do an </w:t>
      </w:r>
      <w:r w:rsidR="005D2A05" w:rsidRPr="007E2AE4">
        <w:rPr>
          <w:rFonts w:ascii="inherit" w:eastAsia="Times New Roman" w:hAnsi="inherit" w:cs="Times New Roman"/>
          <w:b/>
          <w:bCs/>
          <w:sz w:val="24"/>
          <w:szCs w:val="24"/>
          <w:bdr w:val="none" w:sz="0" w:space="0" w:color="auto" w:frame="1"/>
          <w:shd w:val="clear" w:color="auto" w:fill="FFFFFF"/>
        </w:rPr>
        <w:t>assessment</w:t>
      </w:r>
      <w:r w:rsidRPr="007E2AE4">
        <w:rPr>
          <w:rFonts w:ascii="inherit" w:eastAsia="Times New Roman" w:hAnsi="inherit" w:cs="Times New Roman"/>
          <w:b/>
          <w:bCs/>
          <w:sz w:val="24"/>
          <w:szCs w:val="24"/>
          <w:bdr w:val="none" w:sz="0" w:space="0" w:color="auto" w:frame="1"/>
          <w:shd w:val="clear" w:color="auto" w:fill="FFFFFF"/>
        </w:rPr>
        <w:t xml:space="preserve"> &amp;</w:t>
      </w:r>
      <w:r w:rsidRPr="007E2AE4">
        <w:rPr>
          <w:rFonts w:ascii="inherit" w:eastAsia="Times New Roman" w:hAnsi="inherit" w:cs="Times New Roman"/>
          <w:sz w:val="24"/>
          <w:szCs w:val="24"/>
          <w:bdr w:val="none" w:sz="0" w:space="0" w:color="auto" w:frame="1"/>
          <w:shd w:val="clear" w:color="auto" w:fill="FFFFFF"/>
        </w:rPr>
        <w:t> </w:t>
      </w:r>
      <w:r w:rsidRPr="007E2AE4">
        <w:rPr>
          <w:rFonts w:ascii="inherit" w:eastAsia="Times New Roman" w:hAnsi="inherit" w:cs="Times New Roman"/>
          <w:b/>
          <w:bCs/>
          <w:sz w:val="24"/>
          <w:szCs w:val="24"/>
          <w:bdr w:val="none" w:sz="0" w:space="0" w:color="auto" w:frame="1"/>
          <w:shd w:val="clear" w:color="auto" w:fill="FFFFFF"/>
        </w:rPr>
        <w:t>customised quotation</w:t>
      </w:r>
      <w:r w:rsidRPr="007E2AE4">
        <w:rPr>
          <w:rFonts w:ascii="inherit" w:eastAsia="Times New Roman" w:hAnsi="inherit" w:cs="Times New Roman"/>
          <w:sz w:val="24"/>
          <w:szCs w:val="24"/>
          <w:bdr w:val="none" w:sz="0" w:space="0" w:color="auto" w:frame="1"/>
          <w:shd w:val="clear" w:color="auto" w:fill="FFFFFF"/>
        </w:rPr>
        <w:t xml:space="preserve"> based on the info provided and will e.g. email it back to the client (along with product specifications, cables/fittings... </w:t>
      </w:r>
      <w:proofErr w:type="spellStart"/>
      <w:r w:rsidRPr="007E2AE4">
        <w:rPr>
          <w:rFonts w:ascii="inherit" w:eastAsia="Times New Roman" w:hAnsi="inherit" w:cs="Times New Roman"/>
          <w:sz w:val="24"/>
          <w:szCs w:val="24"/>
          <w:bdr w:val="none" w:sz="0" w:space="0" w:color="auto" w:frame="1"/>
          <w:shd w:val="clear" w:color="auto" w:fill="FFFFFF"/>
        </w:rPr>
        <w:t>incl</w:t>
      </w:r>
      <w:proofErr w:type="spellEnd"/>
      <w:r w:rsidRPr="007E2AE4">
        <w:rPr>
          <w:rFonts w:ascii="inherit" w:eastAsia="Times New Roman" w:hAnsi="inherit" w:cs="Times New Roman"/>
          <w:sz w:val="24"/>
          <w:szCs w:val="24"/>
          <w:bdr w:val="none" w:sz="0" w:space="0" w:color="auto" w:frame="1"/>
          <w:shd w:val="clear" w:color="auto" w:fill="FFFFFF"/>
        </w:rPr>
        <w:t>!). If there is additional info required, they will contact the client.</w:t>
      </w:r>
      <w:r w:rsidRPr="007E2AE4">
        <w:rPr>
          <w:rFonts w:ascii="inherit" w:eastAsia="Times New Roman" w:hAnsi="inherit" w:cs="Times New Roman"/>
          <w:b/>
          <w:bCs/>
          <w:sz w:val="24"/>
          <w:szCs w:val="24"/>
        </w:rPr>
        <w:t> (Please note any renewables are only made for appliances which are made according to low wattage standards .i.e. fridges... sold @ </w:t>
      </w:r>
      <w:r w:rsidRPr="007E2AE4">
        <w:rPr>
          <w:rFonts w:ascii="inherit" w:eastAsia="Times New Roman" w:hAnsi="inherit" w:cs="Times New Roman"/>
          <w:b/>
          <w:bCs/>
          <w:sz w:val="24"/>
          <w:szCs w:val="24"/>
          <w:u w:val="single"/>
        </w:rPr>
        <w:t>SOLAR MAN</w:t>
      </w:r>
      <w:r w:rsidRPr="007E2AE4">
        <w:rPr>
          <w:rFonts w:ascii="inherit" w:eastAsia="Times New Roman" w:hAnsi="inherit" w:cs="Times New Roman"/>
          <w:b/>
          <w:bCs/>
          <w:sz w:val="24"/>
          <w:szCs w:val="24"/>
        </w:rPr>
        <w:t> which </w:t>
      </w:r>
      <w:r w:rsidRPr="007E2AE4">
        <w:rPr>
          <w:rFonts w:ascii="inherit" w:eastAsia="Times New Roman" w:hAnsi="inherit" w:cs="Times New Roman"/>
          <w:b/>
          <w:bCs/>
          <w:sz w:val="24"/>
          <w:szCs w:val="24"/>
          <w:u w:val="single"/>
        </w:rPr>
        <w:t>ARE EFFICIENT &amp; SAVES YOU MONEY IN THE LONGTERM</w:t>
      </w:r>
      <w:r w:rsidRPr="007E2AE4">
        <w:rPr>
          <w:rFonts w:ascii="inherit" w:eastAsia="Times New Roman" w:hAnsi="inherit" w:cs="Times New Roman"/>
          <w:b/>
          <w:bCs/>
          <w:sz w:val="24"/>
          <w:szCs w:val="24"/>
        </w:rPr>
        <w:t>), because of technicalities, see</w:t>
      </w:r>
      <w:r w:rsidR="006533CD">
        <w:rPr>
          <w:rFonts w:ascii="inherit" w:eastAsia="Times New Roman" w:hAnsi="inherit" w:cs="Times New Roman"/>
          <w:b/>
          <w:bCs/>
          <w:sz w:val="24"/>
          <w:szCs w:val="24"/>
        </w:rPr>
        <w:t xml:space="preserve"> e.g.</w:t>
      </w:r>
      <w:r w:rsidRPr="007E2AE4">
        <w:rPr>
          <w:rFonts w:ascii="inherit" w:eastAsia="Times New Roman" w:hAnsi="inherit" w:cs="Times New Roman"/>
          <w:b/>
          <w:bCs/>
          <w:sz w:val="24"/>
          <w:szCs w:val="24"/>
        </w:rPr>
        <w:t xml:space="preserve"> Solar Book for more.</w:t>
      </w:r>
    </w:p>
    <w:p w:rsidR="007E2AE4" w:rsidRPr="007E2AE4" w:rsidRDefault="007E2AE4" w:rsidP="007E2AE4">
      <w:pPr>
        <w:shd w:val="clear" w:color="auto" w:fill="EEEEEE"/>
        <w:spacing w:after="0" w:line="240" w:lineRule="auto"/>
        <w:textAlignment w:val="baseline"/>
        <w:rPr>
          <w:rFonts w:ascii="inherit" w:eastAsia="Times New Roman" w:hAnsi="inherit" w:cs="Times New Roman"/>
          <w:sz w:val="24"/>
          <w:szCs w:val="24"/>
        </w:rPr>
      </w:pPr>
    </w:p>
    <w:p w:rsidR="007E2AE4" w:rsidRDefault="007E2AE4" w:rsidP="007E2AE4">
      <w:pPr>
        <w:shd w:val="clear" w:color="auto" w:fill="EEEEEE"/>
        <w:spacing w:after="0" w:line="240" w:lineRule="auto"/>
        <w:textAlignment w:val="baseline"/>
        <w:rPr>
          <w:rFonts w:ascii="inherit" w:eastAsia="Times New Roman" w:hAnsi="inherit" w:cs="Times New Roman"/>
          <w:b/>
          <w:bCs/>
          <w:sz w:val="24"/>
          <w:szCs w:val="24"/>
        </w:rPr>
      </w:pPr>
      <w:r w:rsidRPr="007E2AE4">
        <w:rPr>
          <w:rFonts w:ascii="inherit" w:eastAsia="Times New Roman" w:hAnsi="inherit" w:cs="Times New Roman"/>
          <w:sz w:val="24"/>
          <w:szCs w:val="24"/>
          <w:bdr w:val="none" w:sz="0" w:space="0" w:color="auto" w:frame="1"/>
          <w:shd w:val="clear" w:color="auto" w:fill="FFFFFF"/>
        </w:rPr>
        <w:t>4. If client then </w:t>
      </w:r>
      <w:r w:rsidRPr="007E2AE4">
        <w:rPr>
          <w:rFonts w:ascii="inherit" w:eastAsia="Times New Roman" w:hAnsi="inherit" w:cs="Times New Roman"/>
          <w:b/>
          <w:bCs/>
          <w:sz w:val="24"/>
          <w:szCs w:val="24"/>
          <w:bdr w:val="none" w:sz="0" w:space="0" w:color="auto" w:frame="1"/>
          <w:shd w:val="clear" w:color="auto" w:fill="FFFFFF"/>
        </w:rPr>
        <w:t>accepts </w:t>
      </w:r>
      <w:r w:rsidRPr="007E2AE4">
        <w:rPr>
          <w:rFonts w:ascii="inherit" w:eastAsia="Times New Roman" w:hAnsi="inherit" w:cs="Times New Roman"/>
          <w:sz w:val="24"/>
          <w:szCs w:val="24"/>
          <w:bdr w:val="none" w:sz="0" w:space="0" w:color="auto" w:frame="1"/>
          <w:shd w:val="clear" w:color="auto" w:fill="FFFFFF"/>
        </w:rPr>
        <w:t xml:space="preserve">the quotation (automatically the terms </w:t>
      </w:r>
      <w:proofErr w:type="spellStart"/>
      <w:r w:rsidRPr="007E2AE4">
        <w:rPr>
          <w:rFonts w:ascii="inherit" w:eastAsia="Times New Roman" w:hAnsi="inherit" w:cs="Times New Roman"/>
          <w:sz w:val="24"/>
          <w:szCs w:val="24"/>
          <w:bdr w:val="none" w:sz="0" w:space="0" w:color="auto" w:frame="1"/>
          <w:shd w:val="clear" w:color="auto" w:fill="FFFFFF"/>
        </w:rPr>
        <w:t>aswell</w:t>
      </w:r>
      <w:proofErr w:type="spellEnd"/>
      <w:r w:rsidRPr="007E2AE4">
        <w:rPr>
          <w:rFonts w:ascii="inherit" w:eastAsia="Times New Roman" w:hAnsi="inherit" w:cs="Times New Roman"/>
          <w:sz w:val="24"/>
          <w:szCs w:val="24"/>
          <w:bdr w:val="none" w:sz="0" w:space="0" w:color="auto" w:frame="1"/>
          <w:shd w:val="clear" w:color="auto" w:fill="FFFFFF"/>
        </w:rPr>
        <w:t>) he/she can make payment/s</w:t>
      </w:r>
      <w:proofErr w:type="gramStart"/>
      <w:r w:rsidRPr="007E2AE4">
        <w:rPr>
          <w:rFonts w:ascii="inherit" w:eastAsia="Times New Roman" w:hAnsi="inherit" w:cs="Times New Roman"/>
          <w:sz w:val="24"/>
          <w:szCs w:val="24"/>
          <w:bdr w:val="none" w:sz="0" w:space="0" w:color="auto" w:frame="1"/>
          <w:shd w:val="clear" w:color="auto" w:fill="FFFFFF"/>
        </w:rPr>
        <w:t>.(</w:t>
      </w:r>
      <w:proofErr w:type="gramEnd"/>
      <w:r w:rsidRPr="007E2AE4">
        <w:rPr>
          <w:rFonts w:ascii="inherit" w:eastAsia="Times New Roman" w:hAnsi="inherit" w:cs="Times New Roman"/>
          <w:sz w:val="24"/>
          <w:szCs w:val="24"/>
          <w:bdr w:val="none" w:sz="0" w:space="0" w:color="auto" w:frame="1"/>
          <w:shd w:val="clear" w:color="auto" w:fill="FFFFFF"/>
        </w:rPr>
        <w:t xml:space="preserve">All necessary info </w:t>
      </w:r>
      <w:proofErr w:type="spellStart"/>
      <w:r w:rsidRPr="007E2AE4">
        <w:rPr>
          <w:rFonts w:ascii="inherit" w:eastAsia="Times New Roman" w:hAnsi="inherit" w:cs="Times New Roman"/>
          <w:sz w:val="24"/>
          <w:szCs w:val="24"/>
          <w:bdr w:val="none" w:sz="0" w:space="0" w:color="auto" w:frame="1"/>
          <w:shd w:val="clear" w:color="auto" w:fill="FFFFFF"/>
        </w:rPr>
        <w:t>incl</w:t>
      </w:r>
      <w:proofErr w:type="spellEnd"/>
      <w:r w:rsidRPr="007E2AE4">
        <w:rPr>
          <w:rFonts w:ascii="inherit" w:eastAsia="Times New Roman" w:hAnsi="inherit" w:cs="Times New Roman"/>
          <w:sz w:val="24"/>
          <w:szCs w:val="24"/>
          <w:bdr w:val="none" w:sz="0" w:space="0" w:color="auto" w:frame="1"/>
          <w:shd w:val="clear" w:color="auto" w:fill="FFFFFF"/>
        </w:rPr>
        <w:t xml:space="preserve"> in quotation/s </w:t>
      </w:r>
      <w:r w:rsidRPr="007E2AE4">
        <w:rPr>
          <w:rFonts w:ascii="inherit" w:eastAsia="Times New Roman" w:hAnsi="inherit" w:cs="Times New Roman"/>
          <w:b/>
          <w:bCs/>
          <w:sz w:val="24"/>
          <w:szCs w:val="24"/>
        </w:rPr>
        <w:t>(SPECS/DATA ETC NORMALLY ONLY AVAILABLE VIA EMAIL).</w:t>
      </w:r>
    </w:p>
    <w:p w:rsidR="007E2AE4" w:rsidRPr="007E2AE4" w:rsidRDefault="007E2AE4" w:rsidP="007E2AE4">
      <w:pPr>
        <w:shd w:val="clear" w:color="auto" w:fill="EEEEEE"/>
        <w:spacing w:after="0" w:line="240" w:lineRule="auto"/>
        <w:textAlignment w:val="baseline"/>
        <w:rPr>
          <w:rFonts w:ascii="inherit" w:eastAsia="Times New Roman" w:hAnsi="inherit" w:cs="Times New Roman"/>
          <w:sz w:val="24"/>
          <w:szCs w:val="24"/>
        </w:rPr>
      </w:pPr>
    </w:p>
    <w:p w:rsidR="007E2AE4" w:rsidRDefault="007E2AE4" w:rsidP="007E2AE4">
      <w:pPr>
        <w:shd w:val="clear" w:color="auto" w:fill="EEEEEE"/>
        <w:spacing w:after="0" w:line="240" w:lineRule="auto"/>
        <w:textAlignment w:val="baseline"/>
        <w:rPr>
          <w:rFonts w:ascii="inherit" w:eastAsia="Times New Roman" w:hAnsi="inherit" w:cs="Times New Roman"/>
          <w:sz w:val="24"/>
          <w:szCs w:val="24"/>
          <w:bdr w:val="none" w:sz="0" w:space="0" w:color="auto" w:frame="1"/>
          <w:shd w:val="clear" w:color="auto" w:fill="FFFFFF"/>
        </w:rPr>
      </w:pPr>
      <w:r w:rsidRPr="007E2AE4">
        <w:rPr>
          <w:rFonts w:ascii="inherit" w:eastAsia="Times New Roman" w:hAnsi="inherit" w:cs="Times New Roman"/>
          <w:sz w:val="24"/>
          <w:szCs w:val="24"/>
          <w:bdr w:val="none" w:sz="0" w:space="0" w:color="auto" w:frame="1"/>
          <w:shd w:val="clear" w:color="auto" w:fill="FFFFFF"/>
        </w:rPr>
        <w:t>5. Finally, after full clearance &amp; money reflecting in full in SM bank account (with proof of payment supplied as well, (please note some banks takes up to a week for clearance), </w:t>
      </w:r>
      <w:r w:rsidRPr="007E2AE4">
        <w:rPr>
          <w:rFonts w:ascii="inherit" w:eastAsia="Times New Roman" w:hAnsi="inherit" w:cs="Times New Roman"/>
          <w:b/>
          <w:bCs/>
          <w:sz w:val="24"/>
          <w:szCs w:val="24"/>
          <w:bdr w:val="none" w:sz="0" w:space="0" w:color="auto" w:frame="1"/>
          <w:shd w:val="clear" w:color="auto" w:fill="FFFFFF"/>
        </w:rPr>
        <w:t>Delivery/pickup </w:t>
      </w:r>
      <w:r w:rsidRPr="007E2AE4">
        <w:rPr>
          <w:rFonts w:ascii="inherit" w:eastAsia="Times New Roman" w:hAnsi="inherit" w:cs="Times New Roman"/>
          <w:sz w:val="24"/>
          <w:szCs w:val="24"/>
          <w:bdr w:val="none" w:sz="0" w:space="0" w:color="auto" w:frame="1"/>
          <w:shd w:val="clear" w:color="auto" w:fill="FFFFFF"/>
        </w:rPr>
        <w:t>arrangements can then be made by the client/s. (No cheques accepted). </w:t>
      </w:r>
      <w:r w:rsidRPr="007E2AE4">
        <w:rPr>
          <w:rFonts w:ascii="inherit" w:eastAsia="Times New Roman" w:hAnsi="inherit" w:cs="Times New Roman"/>
          <w:b/>
          <w:bCs/>
          <w:sz w:val="24"/>
          <w:szCs w:val="24"/>
        </w:rPr>
        <w:t>SM</w:t>
      </w:r>
      <w:r w:rsidRPr="007E2AE4">
        <w:rPr>
          <w:rFonts w:ascii="inherit" w:eastAsia="Times New Roman" w:hAnsi="inherit" w:cs="Times New Roman"/>
          <w:sz w:val="24"/>
          <w:szCs w:val="24"/>
          <w:bdr w:val="none" w:sz="0" w:space="0" w:color="auto" w:frame="1"/>
          <w:shd w:val="clear" w:color="auto" w:fill="FFFFFF"/>
        </w:rPr>
        <w:t> does provide </w:t>
      </w:r>
      <w:r w:rsidRPr="007E2AE4">
        <w:rPr>
          <w:rFonts w:ascii="inherit" w:eastAsia="Times New Roman" w:hAnsi="inherit" w:cs="Times New Roman"/>
          <w:b/>
          <w:bCs/>
          <w:sz w:val="24"/>
          <w:szCs w:val="24"/>
          <w:bdr w:val="none" w:sz="0" w:space="0" w:color="auto" w:frame="1"/>
          <w:shd w:val="clear" w:color="auto" w:fill="FFFFFF"/>
        </w:rPr>
        <w:t>connection &amp;</w:t>
      </w:r>
      <w:r w:rsidRPr="007E2AE4">
        <w:rPr>
          <w:rFonts w:ascii="inherit" w:eastAsia="Times New Roman" w:hAnsi="inherit" w:cs="Times New Roman"/>
          <w:sz w:val="24"/>
          <w:szCs w:val="24"/>
          <w:bdr w:val="none" w:sz="0" w:space="0" w:color="auto" w:frame="1"/>
          <w:shd w:val="clear" w:color="auto" w:fill="FFFFFF"/>
        </w:rPr>
        <w:t> </w:t>
      </w:r>
      <w:r w:rsidRPr="007E2AE4">
        <w:rPr>
          <w:rFonts w:ascii="inherit" w:eastAsia="Times New Roman" w:hAnsi="inherit" w:cs="Times New Roman"/>
          <w:b/>
          <w:bCs/>
          <w:sz w:val="24"/>
          <w:szCs w:val="24"/>
          <w:bdr w:val="none" w:sz="0" w:space="0" w:color="auto" w:frame="1"/>
          <w:shd w:val="clear" w:color="auto" w:fill="FFFFFF"/>
        </w:rPr>
        <w:t>wiring diagrams </w:t>
      </w:r>
      <w:r w:rsidRPr="007E2AE4">
        <w:rPr>
          <w:rFonts w:ascii="inherit" w:eastAsia="Times New Roman" w:hAnsi="inherit" w:cs="Times New Roman"/>
          <w:sz w:val="24"/>
          <w:szCs w:val="24"/>
          <w:bdr w:val="none" w:sz="0" w:space="0" w:color="auto" w:frame="1"/>
          <w:shd w:val="clear" w:color="auto" w:fill="FFFFFF"/>
        </w:rPr>
        <w:t>to clients when needed, however please note all delivery &amp; pickup arrangements must be made by the client. Time Freight can be contacted 0113875600.</w:t>
      </w:r>
    </w:p>
    <w:p w:rsidR="007E2AE4" w:rsidRPr="007E2AE4" w:rsidRDefault="007E2AE4" w:rsidP="007E2AE4">
      <w:pPr>
        <w:shd w:val="clear" w:color="auto" w:fill="EEEEEE"/>
        <w:spacing w:after="0" w:line="240" w:lineRule="auto"/>
        <w:textAlignment w:val="baseline"/>
        <w:rPr>
          <w:rFonts w:ascii="inherit" w:eastAsia="Times New Roman" w:hAnsi="inherit" w:cs="Times New Roman"/>
          <w:sz w:val="24"/>
          <w:szCs w:val="24"/>
        </w:rPr>
      </w:pPr>
    </w:p>
    <w:p w:rsidR="007E2AE4" w:rsidRPr="007E2AE4" w:rsidRDefault="007E2AE4" w:rsidP="007E2AE4">
      <w:pPr>
        <w:shd w:val="clear" w:color="auto" w:fill="EEEEEE"/>
        <w:spacing w:after="0" w:line="240" w:lineRule="auto"/>
        <w:textAlignment w:val="baseline"/>
        <w:rPr>
          <w:rFonts w:ascii="inherit" w:eastAsia="Times New Roman" w:hAnsi="inherit" w:cs="Times New Roman"/>
          <w:sz w:val="24"/>
          <w:szCs w:val="24"/>
        </w:rPr>
      </w:pPr>
      <w:r w:rsidRPr="007E2AE4">
        <w:rPr>
          <w:rFonts w:ascii="inherit" w:eastAsia="Times New Roman" w:hAnsi="inherit" w:cs="Times New Roman"/>
          <w:b/>
          <w:bCs/>
          <w:sz w:val="24"/>
          <w:szCs w:val="24"/>
          <w:bdr w:val="none" w:sz="0" w:space="0" w:color="auto" w:frame="1"/>
          <w:shd w:val="clear" w:color="auto" w:fill="FFFFFF"/>
        </w:rPr>
        <w:t>6. Installation (only on SM products/system/s/solution/s) </w:t>
      </w:r>
      <w:r w:rsidRPr="007E2AE4">
        <w:rPr>
          <w:rFonts w:ascii="inherit" w:eastAsia="Times New Roman" w:hAnsi="inherit" w:cs="Times New Roman"/>
          <w:sz w:val="24"/>
          <w:szCs w:val="24"/>
          <w:bdr w:val="none" w:sz="0" w:space="0" w:color="auto" w:frame="1"/>
          <w:shd w:val="clear" w:color="auto" w:fill="FFFFFF"/>
        </w:rPr>
        <w:t xml:space="preserve">arrangements/delivery (if any) etc need to be made by the client himself/herself in order to set </w:t>
      </w:r>
      <w:proofErr w:type="spellStart"/>
      <w:r w:rsidRPr="007E2AE4">
        <w:rPr>
          <w:rFonts w:ascii="inherit" w:eastAsia="Times New Roman" w:hAnsi="inherit" w:cs="Times New Roman"/>
          <w:sz w:val="24"/>
          <w:szCs w:val="24"/>
          <w:bdr w:val="none" w:sz="0" w:space="0" w:color="auto" w:frame="1"/>
          <w:shd w:val="clear" w:color="auto" w:fill="FFFFFF"/>
        </w:rPr>
        <w:t>eg</w:t>
      </w:r>
      <w:proofErr w:type="spellEnd"/>
      <w:r w:rsidRPr="007E2AE4">
        <w:rPr>
          <w:rFonts w:ascii="inherit" w:eastAsia="Times New Roman" w:hAnsi="inherit" w:cs="Times New Roman"/>
          <w:sz w:val="24"/>
          <w:szCs w:val="24"/>
          <w:bdr w:val="none" w:sz="0" w:space="0" w:color="auto" w:frame="1"/>
          <w:shd w:val="clear" w:color="auto" w:fill="FFFFFF"/>
        </w:rPr>
        <w:t xml:space="preserve">. </w:t>
      </w:r>
      <w:proofErr w:type="gramStart"/>
      <w:r w:rsidRPr="007E2AE4">
        <w:rPr>
          <w:rFonts w:ascii="inherit" w:eastAsia="Times New Roman" w:hAnsi="inherit" w:cs="Times New Roman"/>
          <w:sz w:val="24"/>
          <w:szCs w:val="24"/>
          <w:bdr w:val="none" w:sz="0" w:space="0" w:color="auto" w:frame="1"/>
          <w:shd w:val="clear" w:color="auto" w:fill="FFFFFF"/>
        </w:rPr>
        <w:t>dates</w:t>
      </w:r>
      <w:proofErr w:type="gramEnd"/>
      <w:r w:rsidRPr="007E2AE4">
        <w:rPr>
          <w:rFonts w:ascii="inherit" w:eastAsia="Times New Roman" w:hAnsi="inherit" w:cs="Times New Roman"/>
          <w:sz w:val="24"/>
          <w:szCs w:val="24"/>
          <w:bdr w:val="none" w:sz="0" w:space="0" w:color="auto" w:frame="1"/>
          <w:shd w:val="clear" w:color="auto" w:fill="FFFFFF"/>
        </w:rPr>
        <w:t xml:space="preserve">, pay the installer his money (into his bank account not SM's) etc. (SM can organize couriers e.g. </w:t>
      </w:r>
      <w:proofErr w:type="spellStart"/>
      <w:r w:rsidRPr="007E2AE4">
        <w:rPr>
          <w:rFonts w:ascii="inherit" w:eastAsia="Times New Roman" w:hAnsi="inherit" w:cs="Times New Roman"/>
          <w:sz w:val="24"/>
          <w:szCs w:val="24"/>
          <w:bdr w:val="none" w:sz="0" w:space="0" w:color="auto" w:frame="1"/>
          <w:shd w:val="clear" w:color="auto" w:fill="FFFFFF"/>
        </w:rPr>
        <w:t>TimeFreight</w:t>
      </w:r>
      <w:proofErr w:type="spellEnd"/>
      <w:r w:rsidRPr="007E2AE4">
        <w:rPr>
          <w:rFonts w:ascii="inherit" w:eastAsia="Times New Roman" w:hAnsi="inherit" w:cs="Times New Roman"/>
          <w:sz w:val="24"/>
          <w:szCs w:val="24"/>
          <w:bdr w:val="none" w:sz="0" w:space="0" w:color="auto" w:frame="1"/>
          <w:shd w:val="clear" w:color="auto" w:fill="FFFFFF"/>
        </w:rPr>
        <w:t>...however on the clients expense on date of delivery,(in S.A cities, farms excl, during normal working hrs only), preferably clients should organize couriers themselves. Contact details of solar installers can be provided on request for client to organize. Solar installer then can do delivery @ a charge. Normally about +- R3800 and +- R5.00 a km </w:t>
      </w:r>
      <w:r w:rsidRPr="007E2AE4">
        <w:rPr>
          <w:rFonts w:ascii="inherit" w:eastAsia="Times New Roman" w:hAnsi="inherit" w:cs="Times New Roman"/>
          <w:b/>
          <w:bCs/>
          <w:sz w:val="24"/>
          <w:szCs w:val="24"/>
          <w:u w:val="single"/>
        </w:rPr>
        <w:t>(EXCL TOLLS &amp; EXTRAS) </w:t>
      </w:r>
      <w:r w:rsidRPr="007E2AE4">
        <w:rPr>
          <w:rFonts w:ascii="inherit" w:eastAsia="Times New Roman" w:hAnsi="inherit" w:cs="Times New Roman"/>
          <w:sz w:val="24"/>
          <w:szCs w:val="24"/>
          <w:bdr w:val="none" w:sz="0" w:space="0" w:color="auto" w:frame="1"/>
          <w:shd w:val="clear" w:color="auto" w:fill="FFFFFF"/>
        </w:rPr>
        <w:t xml:space="preserve">is the going rate on all SM installations/their products only (done by sub contractors) however prices WILL fluctuate (because of size...), so </w:t>
      </w:r>
      <w:proofErr w:type="spellStart"/>
      <w:proofErr w:type="gramStart"/>
      <w:r w:rsidRPr="007E2AE4">
        <w:rPr>
          <w:rFonts w:ascii="inherit" w:eastAsia="Times New Roman" w:hAnsi="inherit" w:cs="Times New Roman"/>
          <w:sz w:val="24"/>
          <w:szCs w:val="24"/>
          <w:bdr w:val="none" w:sz="0" w:space="0" w:color="auto" w:frame="1"/>
          <w:shd w:val="clear" w:color="auto" w:fill="FFFFFF"/>
        </w:rPr>
        <w:t>its</w:t>
      </w:r>
      <w:proofErr w:type="spellEnd"/>
      <w:proofErr w:type="gramEnd"/>
      <w:r w:rsidRPr="007E2AE4">
        <w:rPr>
          <w:rFonts w:ascii="inherit" w:eastAsia="Times New Roman" w:hAnsi="inherit" w:cs="Times New Roman"/>
          <w:sz w:val="24"/>
          <w:szCs w:val="24"/>
          <w:bdr w:val="none" w:sz="0" w:space="0" w:color="auto" w:frame="1"/>
          <w:shd w:val="clear" w:color="auto" w:fill="FFFFFF"/>
        </w:rPr>
        <w:t xml:space="preserve"> not guaranteed to be accurate. Note special glue for solar panels can be supplied for easy fast installation only from SM!</w:t>
      </w:r>
    </w:p>
    <w:p w:rsidR="00094586" w:rsidRDefault="00094586"/>
    <w:sectPr w:rsidR="00094586" w:rsidSect="007E2A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D52B7"/>
    <w:multiLevelType w:val="multilevel"/>
    <w:tmpl w:val="227E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E4"/>
    <w:rsid w:val="00094586"/>
    <w:rsid w:val="001C08DD"/>
    <w:rsid w:val="005D2A05"/>
    <w:rsid w:val="006533CD"/>
    <w:rsid w:val="007E2AE4"/>
    <w:rsid w:val="008B359E"/>
    <w:rsid w:val="00AB4449"/>
    <w:rsid w:val="00DF29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2AE4"/>
    <w:rPr>
      <w:b/>
      <w:bCs/>
    </w:rPr>
  </w:style>
  <w:style w:type="character" w:styleId="Hyperlink">
    <w:name w:val="Hyperlink"/>
    <w:basedOn w:val="DefaultParagraphFont"/>
    <w:uiPriority w:val="99"/>
    <w:semiHidden/>
    <w:unhideWhenUsed/>
    <w:rsid w:val="007E2AE4"/>
    <w:rPr>
      <w:color w:val="0000FF"/>
      <w:u w:val="single"/>
    </w:rPr>
  </w:style>
  <w:style w:type="character" w:customStyle="1" w:styleId="apple-converted-space">
    <w:name w:val="apple-converted-space"/>
    <w:basedOn w:val="DefaultParagraphFont"/>
    <w:rsid w:val="007E2AE4"/>
  </w:style>
  <w:style w:type="character" w:styleId="Emphasis">
    <w:name w:val="Emphasis"/>
    <w:basedOn w:val="DefaultParagraphFont"/>
    <w:uiPriority w:val="20"/>
    <w:qFormat/>
    <w:rsid w:val="007E2AE4"/>
    <w:rPr>
      <w:i/>
      <w:iCs/>
    </w:rPr>
  </w:style>
  <w:style w:type="paragraph" w:styleId="ListParagraph">
    <w:name w:val="List Paragraph"/>
    <w:basedOn w:val="Normal"/>
    <w:uiPriority w:val="34"/>
    <w:qFormat/>
    <w:rsid w:val="007E2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2AE4"/>
    <w:rPr>
      <w:b/>
      <w:bCs/>
    </w:rPr>
  </w:style>
  <w:style w:type="character" w:styleId="Hyperlink">
    <w:name w:val="Hyperlink"/>
    <w:basedOn w:val="DefaultParagraphFont"/>
    <w:uiPriority w:val="99"/>
    <w:semiHidden/>
    <w:unhideWhenUsed/>
    <w:rsid w:val="007E2AE4"/>
    <w:rPr>
      <w:color w:val="0000FF"/>
      <w:u w:val="single"/>
    </w:rPr>
  </w:style>
  <w:style w:type="character" w:customStyle="1" w:styleId="apple-converted-space">
    <w:name w:val="apple-converted-space"/>
    <w:basedOn w:val="DefaultParagraphFont"/>
    <w:rsid w:val="007E2AE4"/>
  </w:style>
  <w:style w:type="character" w:styleId="Emphasis">
    <w:name w:val="Emphasis"/>
    <w:basedOn w:val="DefaultParagraphFont"/>
    <w:uiPriority w:val="20"/>
    <w:qFormat/>
    <w:rsid w:val="007E2AE4"/>
    <w:rPr>
      <w:i/>
      <w:iCs/>
    </w:rPr>
  </w:style>
  <w:style w:type="paragraph" w:styleId="ListParagraph">
    <w:name w:val="List Paragraph"/>
    <w:basedOn w:val="Normal"/>
    <w:uiPriority w:val="34"/>
    <w:qFormat/>
    <w:rsid w:val="007E2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540423">
      <w:bodyDiv w:val="1"/>
      <w:marLeft w:val="0"/>
      <w:marRight w:val="0"/>
      <w:marTop w:val="0"/>
      <w:marBottom w:val="0"/>
      <w:divBdr>
        <w:top w:val="none" w:sz="0" w:space="0" w:color="auto"/>
        <w:left w:val="none" w:sz="0" w:space="0" w:color="auto"/>
        <w:bottom w:val="none" w:sz="0" w:space="0" w:color="auto"/>
        <w:right w:val="none" w:sz="0" w:space="0" w:color="auto"/>
      </w:divBdr>
      <w:divsChild>
        <w:div w:id="2036080923">
          <w:marLeft w:val="0"/>
          <w:marRight w:val="0"/>
          <w:marTop w:val="0"/>
          <w:marBottom w:val="0"/>
          <w:divBdr>
            <w:top w:val="single" w:sz="6" w:space="4" w:color="CCCCCC"/>
            <w:left w:val="single" w:sz="6" w:space="8" w:color="CCCCCC"/>
            <w:bottom w:val="single" w:sz="6" w:space="4" w:color="CCCCCC"/>
            <w:right w:val="single" w:sz="6" w:space="8" w:color="CCCCCC"/>
          </w:divBdr>
        </w:div>
        <w:div w:id="661617794">
          <w:marLeft w:val="0"/>
          <w:marRight w:val="0"/>
          <w:marTop w:val="0"/>
          <w:marBottom w:val="0"/>
          <w:divBdr>
            <w:top w:val="single" w:sz="6" w:space="4" w:color="CCCCCC"/>
            <w:left w:val="single" w:sz="6" w:space="8" w:color="CCCCCC"/>
            <w:bottom w:val="single" w:sz="6" w:space="4" w:color="CCCCCC"/>
            <w:right w:val="single" w:sz="6" w:space="8" w:color="CCCCCC"/>
          </w:divBdr>
        </w:div>
        <w:div w:id="1167943569">
          <w:marLeft w:val="0"/>
          <w:marRight w:val="0"/>
          <w:marTop w:val="0"/>
          <w:marBottom w:val="0"/>
          <w:divBdr>
            <w:top w:val="single" w:sz="6" w:space="4" w:color="CCCCCC"/>
            <w:left w:val="single" w:sz="6" w:space="8" w:color="CCCCCC"/>
            <w:bottom w:val="single" w:sz="6" w:space="4" w:color="CCCCCC"/>
            <w:right w:val="single" w:sz="6" w:space="8" w:color="CCCCCC"/>
          </w:divBdr>
        </w:div>
        <w:div w:id="1181360057">
          <w:marLeft w:val="0"/>
          <w:marRight w:val="0"/>
          <w:marTop w:val="0"/>
          <w:marBottom w:val="0"/>
          <w:divBdr>
            <w:top w:val="single" w:sz="6" w:space="4" w:color="CCCCCC"/>
            <w:left w:val="single" w:sz="6" w:space="8" w:color="CCCCCC"/>
            <w:bottom w:val="single" w:sz="6" w:space="4" w:color="CCCCCC"/>
            <w:right w:val="single" w:sz="6" w:space="8" w:color="CCCCCC"/>
          </w:divBdr>
        </w:div>
        <w:div w:id="127481148">
          <w:marLeft w:val="0"/>
          <w:marRight w:val="0"/>
          <w:marTop w:val="0"/>
          <w:marBottom w:val="0"/>
          <w:divBdr>
            <w:top w:val="single" w:sz="6" w:space="4" w:color="CCCCCC"/>
            <w:left w:val="single" w:sz="6" w:space="8" w:color="CCCCCC"/>
            <w:bottom w:val="single" w:sz="6" w:space="4" w:color="CCCCCC"/>
            <w:right w:val="single" w:sz="6" w:space="8" w:color="CCCCCC"/>
          </w:divBdr>
        </w:div>
        <w:div w:id="1340890512">
          <w:marLeft w:val="0"/>
          <w:marRight w:val="0"/>
          <w:marTop w:val="0"/>
          <w:marBottom w:val="0"/>
          <w:divBdr>
            <w:top w:val="single" w:sz="6" w:space="4" w:color="CCCCCC"/>
            <w:left w:val="single" w:sz="6" w:space="8" w:color="CCCCCC"/>
            <w:bottom w:val="single" w:sz="6" w:space="4" w:color="CCCCCC"/>
            <w:right w:val="single" w:sz="6" w:space="8" w:color="CCCCCC"/>
          </w:divBdr>
        </w:div>
        <w:div w:id="2020885800">
          <w:marLeft w:val="0"/>
          <w:marRight w:val="0"/>
          <w:marTop w:val="0"/>
          <w:marBottom w:val="0"/>
          <w:divBdr>
            <w:top w:val="single" w:sz="6" w:space="4" w:color="CCCCCC"/>
            <w:left w:val="single" w:sz="6" w:space="8" w:color="CCCCCC"/>
            <w:bottom w:val="single" w:sz="6" w:space="4" w:color="CCCCCC"/>
            <w:right w:val="single" w:sz="6" w:space="8" w:color="CCCCCC"/>
          </w:divBdr>
        </w:div>
        <w:div w:id="96018990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700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sales</cp:lastModifiedBy>
  <cp:revision>2</cp:revision>
  <dcterms:created xsi:type="dcterms:W3CDTF">2015-01-31T12:29:00Z</dcterms:created>
  <dcterms:modified xsi:type="dcterms:W3CDTF">2015-01-31T12:29:00Z</dcterms:modified>
</cp:coreProperties>
</file>