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77" w:rsidRPr="00055148" w:rsidRDefault="00055148" w:rsidP="00055148">
      <w:pPr>
        <w:jc w:val="center"/>
        <w:rPr>
          <w:sz w:val="44"/>
          <w:szCs w:val="44"/>
        </w:rPr>
      </w:pPr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323 Litre Fridge: Consumes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  <w:u w:val="single"/>
          <w:shd w:val="clear" w:color="auto" w:fill="D3D3D3"/>
        </w:rPr>
        <w:t>ONLY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  <w:shd w:val="clear" w:color="auto" w:fill="D3D3D3"/>
        </w:rPr>
        <w:t>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  <w:u w:val="single"/>
          <w:shd w:val="clear" w:color="auto" w:fill="D3D3D3"/>
        </w:rPr>
        <w:t>as little as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378 Watt AC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  <w:u w:val="single"/>
        </w:rPr>
        <w:t>a day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 xml:space="preserve">; About 378 </w:t>
      </w:r>
      <w:proofErr w:type="spellStart"/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Wh</w:t>
      </w:r>
      <w:proofErr w:type="spellEnd"/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  <w:u w:val="single"/>
        </w:rPr>
        <w:t>a day';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 or (</w:t>
      </w:r>
      <w:r w:rsidRPr="00055148">
        <w:rPr>
          <w:rStyle w:val="Emphasis"/>
          <w:rFonts w:ascii="Arial" w:hAnsi="Arial" w:cs="Arial"/>
          <w:color w:val="000000"/>
          <w:sz w:val="44"/>
          <w:szCs w:val="44"/>
          <w:highlight w:val="lightGray"/>
          <w:shd w:val="clear" w:color="auto" w:fill="D3D3D3"/>
        </w:rPr>
        <w:t>0.378 kWh/. </w:t>
      </w:r>
      <w:r w:rsidRPr="00055148">
        <w:rPr>
          <w:rStyle w:val="Strong"/>
          <w:rFonts w:ascii="Arial" w:hAnsi="Arial" w:cs="Arial"/>
          <w:i/>
          <w:iCs/>
          <w:color w:val="000000"/>
          <w:sz w:val="44"/>
          <w:szCs w:val="44"/>
          <w:highlight w:val="lightGray"/>
          <w:shd w:val="clear" w:color="auto" w:fill="D3D3D3"/>
        </w:rPr>
        <w:t>(NOT </w:t>
      </w:r>
      <w:r w:rsidRPr="00055148">
        <w:rPr>
          <w:rStyle w:val="Strong"/>
          <w:rFonts w:ascii="Arial" w:hAnsi="Arial" w:cs="Arial"/>
          <w:i/>
          <w:iCs/>
          <w:color w:val="000000"/>
          <w:sz w:val="44"/>
          <w:szCs w:val="44"/>
          <w:highlight w:val="lightGray"/>
          <w:u w:val="single"/>
          <w:shd w:val="clear" w:color="auto" w:fill="D3D3D3"/>
        </w:rPr>
        <w:t>EG</w:t>
      </w:r>
      <w:r w:rsidRPr="00055148">
        <w:rPr>
          <w:rStyle w:val="Strong"/>
          <w:rFonts w:ascii="Arial" w:hAnsi="Arial" w:cs="Arial"/>
          <w:i/>
          <w:iCs/>
          <w:color w:val="000000"/>
          <w:sz w:val="44"/>
          <w:szCs w:val="44"/>
          <w:highlight w:val="lightGray"/>
          <w:shd w:val="clear" w:color="auto" w:fill="D3D3D3"/>
        </w:rPr>
        <w:t> 378 watt/h /</w:t>
      </w:r>
      <w:r w:rsidRPr="00055148">
        <w:rPr>
          <w:rStyle w:val="Strong"/>
          <w:rFonts w:ascii="Arial Black" w:hAnsi="Arial Black"/>
          <w:i/>
          <w:iCs/>
          <w:color w:val="FF0000"/>
          <w:sz w:val="44"/>
          <w:szCs w:val="44"/>
          <w:highlight w:val="lightGray"/>
          <w:u w:val="single"/>
          <w:shd w:val="clear" w:color="auto" w:fill="D3D3D3"/>
        </w:rPr>
        <w:t>ETC)</w:t>
      </w:r>
      <w:r w:rsidRPr="00055148">
        <w:rPr>
          <w:rStyle w:val="Strong"/>
          <w:rFonts w:ascii="Arial Black" w:hAnsi="Arial Black"/>
          <w:i/>
          <w:iCs/>
          <w:color w:val="FF0000"/>
          <w:sz w:val="44"/>
          <w:szCs w:val="44"/>
          <w:highlight w:val="lightGray"/>
          <w:shd w:val="clear" w:color="auto" w:fill="D3D3D3"/>
        </w:rPr>
        <w:t>.</w:t>
      </w:r>
      <w:r w:rsidRPr="00055148">
        <w:rPr>
          <w:rStyle w:val="Strong"/>
          <w:rFonts w:ascii="Arial" w:hAnsi="Arial" w:cs="Arial"/>
          <w:i/>
          <w:iCs/>
          <w:color w:val="000000"/>
          <w:sz w:val="44"/>
          <w:szCs w:val="44"/>
          <w:highlight w:val="lightGray"/>
          <w:shd w:val="clear" w:color="auto" w:fill="D3D3D3"/>
        </w:rPr>
        <w:t>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Extra col</w:t>
      </w:r>
      <w:bookmarkStart w:id="0" w:name="_GoBack"/>
      <w:bookmarkEnd w:id="0"/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 xml:space="preserve">dness (chill technology) &amp; triple cooling action technology locked </w:t>
      </w:r>
      <w:proofErr w:type="spellStart"/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in,preserve</w:t>
      </w:r>
      <w:proofErr w:type="spellEnd"/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  <w:u w:val="single"/>
          <w:shd w:val="clear" w:color="auto" w:fill="D3D3D3"/>
        </w:rPr>
        <w:t>your </w:t>
      </w:r>
      <w:r w:rsidRPr="00055148">
        <w:rPr>
          <w:rFonts w:ascii="Arial" w:hAnsi="Arial" w:cs="Arial"/>
          <w:color w:val="000000"/>
          <w:sz w:val="44"/>
          <w:szCs w:val="44"/>
          <w:highlight w:val="lightGray"/>
        </w:rPr>
        <w:t>environmental responsibility by start saving today 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find the best way with SM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 /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 </w:t>
      </w:r>
      <w:proofErr w:type="spellStart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G!Contact</w:t>
      </w:r>
      <w:proofErr w:type="spellEnd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 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us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 on our </w:t>
      </w:r>
      <w:r w:rsidRPr="00055148"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lightGray"/>
        </w:rPr>
        <w:t>special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 ACSOLAR laundry appliances/</w:t>
      </w:r>
      <w:proofErr w:type="spellStart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Aircons</w:t>
      </w:r>
      <w:proofErr w:type="spellEnd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</w:rPr>
        <w:t>/kettles/microwaves/drawer/deep freezers/lights/ related as well ETC, 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 xml:space="preserve">prices ranges from R5000.00 as well. </w:t>
      </w:r>
      <w:proofErr w:type="spellStart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Dont</w:t>
      </w:r>
      <w:proofErr w:type="spellEnd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 xml:space="preserve"> buy "knockout" </w:t>
      </w:r>
      <w:proofErr w:type="spellStart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etc</w:t>
      </w:r>
      <w:proofErr w:type="spellEnd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 xml:space="preserve"> cheaper appliances </w:t>
      </w:r>
      <w:proofErr w:type="gramStart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its</w:t>
      </w:r>
      <w:proofErr w:type="gramEnd"/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 xml:space="preserve"> normally </w:t>
      </w:r>
      <w:r w:rsidRPr="00055148"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lightGray"/>
          <w:u w:val="single"/>
        </w:rPr>
        <w:t>not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 very energy efficient /saving; they are not made for AC </w:t>
      </w:r>
      <w:r w:rsidRPr="00055148"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lightGray"/>
          <w:u w:val="single"/>
        </w:rPr>
        <w:t>solar</w:t>
      </w:r>
      <w:r w:rsidRPr="00055148">
        <w:rPr>
          <w:rFonts w:ascii="Arial" w:hAnsi="Arial" w:cs="Arial"/>
          <w:b/>
          <w:bCs/>
          <w:color w:val="000000"/>
          <w:sz w:val="44"/>
          <w:szCs w:val="44"/>
          <w:highlight w:val="lightGray"/>
          <w:u w:val="single"/>
        </w:rPr>
        <w:t>.</w:t>
      </w:r>
    </w:p>
    <w:sectPr w:rsidR="003D0177" w:rsidRPr="00055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48"/>
    <w:rsid w:val="00055148"/>
    <w:rsid w:val="003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5148"/>
    <w:rPr>
      <w:i/>
      <w:iCs/>
    </w:rPr>
  </w:style>
  <w:style w:type="character" w:styleId="Strong">
    <w:name w:val="Strong"/>
    <w:basedOn w:val="DefaultParagraphFont"/>
    <w:uiPriority w:val="22"/>
    <w:qFormat/>
    <w:rsid w:val="00055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5148"/>
    <w:rPr>
      <w:i/>
      <w:iCs/>
    </w:rPr>
  </w:style>
  <w:style w:type="character" w:styleId="Strong">
    <w:name w:val="Strong"/>
    <w:basedOn w:val="DefaultParagraphFont"/>
    <w:uiPriority w:val="22"/>
    <w:qFormat/>
    <w:rsid w:val="00055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2018-04-24T09:28:00Z</dcterms:created>
  <dcterms:modified xsi:type="dcterms:W3CDTF">2018-04-24T09:28:00Z</dcterms:modified>
</cp:coreProperties>
</file>