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D3" w:rsidRPr="00F708D3" w:rsidRDefault="00F708D3" w:rsidP="00F708D3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</w:pPr>
      <w:r w:rsidRPr="00F708D3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fldChar w:fldCharType="begin"/>
      </w:r>
      <w:r w:rsidRPr="00F708D3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instrText xml:space="preserve"> HYPERLINK "http://www.solarenergygroup.co.za/pg/83485/solar-&amp;-renewable-energy-book-solar-all-about" </w:instrText>
      </w:r>
      <w:r w:rsidRPr="00F708D3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fldChar w:fldCharType="separate"/>
      </w:r>
      <w:r w:rsidRPr="00F708D3">
        <w:rPr>
          <w:rFonts w:ascii="Arial Black" w:eastAsia="Times New Roman" w:hAnsi="Arial Black" w:cs="Arial"/>
          <w:color w:val="B96D00"/>
          <w:sz w:val="96"/>
          <w:szCs w:val="96"/>
          <w:u w:val="single"/>
          <w:lang w:eastAsia="en-ZA"/>
        </w:rPr>
        <w:t>F</w:t>
      </w:r>
      <w:r w:rsidRPr="00F708D3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fldChar w:fldCharType="end"/>
      </w:r>
      <w:hyperlink r:id="rId4" w:history="1">
        <w:r w:rsidRPr="00F708D3">
          <w:rPr>
            <w:rFonts w:ascii="Arial Black" w:eastAsia="Times New Roman" w:hAnsi="Arial Black" w:cs="Arial"/>
            <w:color w:val="B96D00"/>
            <w:sz w:val="96"/>
            <w:szCs w:val="96"/>
            <w:u w:val="single"/>
            <w:lang w:eastAsia="en-ZA"/>
          </w:rPr>
          <w:t>ridges &amp; Freezers</w:t>
        </w:r>
      </w:hyperlink>
    </w:p>
    <w:p w:rsidR="00F708D3" w:rsidRPr="00F708D3" w:rsidRDefault="00F708D3" w:rsidP="00F708D3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</w:pPr>
      <w:r w:rsidRPr="00F708D3">
        <w:rPr>
          <w:rFonts w:ascii="Arial Black" w:eastAsia="Times New Roman" w:hAnsi="Arial Black" w:cs="Arial"/>
          <w:b/>
          <w:bCs/>
          <w:i/>
          <w:iCs/>
          <w:color w:val="000000"/>
          <w:sz w:val="96"/>
          <w:szCs w:val="96"/>
          <w:lang w:eastAsia="en-ZA"/>
        </w:rPr>
        <w:t>SPEC</w:t>
      </w:r>
      <w:bookmarkStart w:id="0" w:name="_GoBack"/>
      <w:bookmarkEnd w:id="0"/>
      <w:r w:rsidRPr="00F708D3">
        <w:rPr>
          <w:rFonts w:ascii="Arial Black" w:eastAsia="Times New Roman" w:hAnsi="Arial Black" w:cs="Arial"/>
          <w:b/>
          <w:bCs/>
          <w:i/>
          <w:iCs/>
          <w:color w:val="000000"/>
          <w:sz w:val="96"/>
          <w:szCs w:val="96"/>
          <w:lang w:eastAsia="en-ZA"/>
        </w:rPr>
        <w:t>IAL (ECO </w:t>
      </w:r>
      <w:r w:rsidRPr="00F708D3">
        <w:rPr>
          <w:rFonts w:ascii="Arial Black" w:eastAsia="Times New Roman" w:hAnsi="Arial Black" w:cs="Arial"/>
          <w:b/>
          <w:bCs/>
          <w:i/>
          <w:iCs/>
          <w:color w:val="008000"/>
          <w:sz w:val="96"/>
          <w:szCs w:val="96"/>
          <w:u w:val="single"/>
          <w:lang w:eastAsia="en-ZA"/>
        </w:rPr>
        <w:t>GREEN</w:t>
      </w:r>
      <w:r w:rsidRPr="00F708D3">
        <w:rPr>
          <w:rFonts w:ascii="Arial Black" w:eastAsia="Times New Roman" w:hAnsi="Arial Black" w:cs="Arial"/>
          <w:b/>
          <w:bCs/>
          <w:i/>
          <w:iCs/>
          <w:color w:val="000000"/>
          <w:sz w:val="96"/>
          <w:szCs w:val="96"/>
          <w:lang w:eastAsia="en-ZA"/>
        </w:rPr>
        <w:t>) </w:t>
      </w:r>
      <w:hyperlink r:id="rId5" w:history="1">
        <w:r w:rsidRPr="00F708D3">
          <w:rPr>
            <w:rFonts w:ascii="Arial Black" w:eastAsia="Times New Roman" w:hAnsi="Arial Black" w:cs="Arial"/>
            <w:color w:val="B96D00"/>
            <w:sz w:val="96"/>
            <w:szCs w:val="96"/>
            <w:u w:val="single"/>
            <w:lang w:eastAsia="en-ZA"/>
          </w:rPr>
          <w:t xml:space="preserve">Stoves (Gas &amp; Induction Hobs </w:t>
        </w:r>
        <w:proofErr w:type="spellStart"/>
        <w:r w:rsidRPr="00F708D3">
          <w:rPr>
            <w:rFonts w:ascii="Arial Black" w:eastAsia="Times New Roman" w:hAnsi="Arial Black" w:cs="Arial"/>
            <w:color w:val="B96D00"/>
            <w:sz w:val="96"/>
            <w:szCs w:val="96"/>
            <w:u w:val="single"/>
            <w:lang w:eastAsia="en-ZA"/>
          </w:rPr>
          <w:t>etc</w:t>
        </w:r>
        <w:proofErr w:type="spellEnd"/>
        <w:r w:rsidRPr="00F708D3">
          <w:rPr>
            <w:rFonts w:ascii="Arial Black" w:eastAsia="Times New Roman" w:hAnsi="Arial Black" w:cs="Arial"/>
            <w:color w:val="B96D00"/>
            <w:sz w:val="96"/>
            <w:szCs w:val="96"/>
            <w:u w:val="single"/>
            <w:lang w:eastAsia="en-ZA"/>
          </w:rPr>
          <w:t>)</w:t>
        </w:r>
      </w:hyperlink>
    </w:p>
    <w:p w:rsidR="000134EF" w:rsidRPr="00F708D3" w:rsidRDefault="000134EF" w:rsidP="00F708D3">
      <w:pPr>
        <w:jc w:val="center"/>
        <w:rPr>
          <w:rFonts w:ascii="Arial Black" w:hAnsi="Arial Black"/>
          <w:sz w:val="96"/>
          <w:szCs w:val="96"/>
        </w:rPr>
      </w:pPr>
    </w:p>
    <w:sectPr w:rsidR="000134EF" w:rsidRPr="00F708D3" w:rsidSect="00F708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3"/>
    <w:rsid w:val="000134EF"/>
    <w:rsid w:val="00F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D5E25-1A7C-4F70-95BF-CC1E0AC1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21483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arenergygroup.co.za/pg/83613/appliances-&amp;-stoves" TargetMode="External"/><Relationship Id="rId4" Type="http://schemas.openxmlformats.org/officeDocument/2006/relationships/hyperlink" Target="http://www.solarenergygroup.co.za/pg/83612/solar-fridges-&amp;-freez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1</cp:revision>
  <dcterms:created xsi:type="dcterms:W3CDTF">2015-02-18T14:25:00Z</dcterms:created>
  <dcterms:modified xsi:type="dcterms:W3CDTF">2015-02-18T14:26:00Z</dcterms:modified>
</cp:coreProperties>
</file>